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A2580" w:rsidTr="004A258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A2580" w:rsidRPr="004A2580" w:rsidRDefault="004A2580" w:rsidP="00EF59EC">
            <w:pPr>
              <w:jc w:val="center"/>
              <w:rPr>
                <w:spacing w:val="60"/>
                <w:sz w:val="10"/>
                <w:szCs w:val="66"/>
              </w:rPr>
            </w:pPr>
          </w:p>
        </w:tc>
      </w:tr>
    </w:tbl>
    <w:p w:rsidR="00A00D8F" w:rsidRPr="004A2580" w:rsidRDefault="00A00D8F" w:rsidP="00EF59EC">
      <w:pPr>
        <w:spacing w:after="0" w:line="240" w:lineRule="auto"/>
        <w:jc w:val="center"/>
        <w:rPr>
          <w:spacing w:val="60"/>
          <w:sz w:val="66"/>
          <w:szCs w:val="66"/>
        </w:rPr>
      </w:pPr>
      <w:r w:rsidRPr="004A2580">
        <w:rPr>
          <w:spacing w:val="60"/>
          <w:sz w:val="66"/>
          <w:szCs w:val="66"/>
        </w:rPr>
        <w:t>DEVIN COUSINS</w:t>
      </w:r>
    </w:p>
    <w:p w:rsidR="00A00D8F" w:rsidRDefault="00A00D8F" w:rsidP="00EF59EC">
      <w:pPr>
        <w:spacing w:after="0" w:line="240" w:lineRule="auto"/>
        <w:jc w:val="center"/>
        <w:rPr>
          <w:sz w:val="24"/>
        </w:rPr>
        <w:sectPr w:rsidR="00A00D8F" w:rsidSect="004A25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0D8F" w:rsidRPr="00A00D8F" w:rsidRDefault="006C659D" w:rsidP="00EF59EC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devcousins@gmail.com</w:t>
      </w:r>
    </w:p>
    <w:p w:rsidR="00A00D8F" w:rsidRPr="00A00D8F" w:rsidRDefault="003F25AE" w:rsidP="004A2580">
      <w:pPr>
        <w:spacing w:after="6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Citizenship: American / </w:t>
      </w:r>
      <w:r w:rsidR="004B7D73">
        <w:rPr>
          <w:i/>
          <w:sz w:val="24"/>
        </w:rPr>
        <w:t>Age:</w:t>
      </w:r>
      <w:r>
        <w:rPr>
          <w:i/>
          <w:sz w:val="24"/>
        </w:rPr>
        <w:t xml:space="preserve"> 24 / G</w:t>
      </w:r>
      <w:r w:rsidR="004B7D73">
        <w:rPr>
          <w:i/>
          <w:sz w:val="24"/>
        </w:rPr>
        <w:t>ender: Female</w:t>
      </w:r>
    </w:p>
    <w:p w:rsidR="00AA2A62" w:rsidRDefault="006C659D" w:rsidP="004A2580">
      <w:pPr>
        <w:spacing w:after="60" w:line="240" w:lineRule="auto"/>
        <w:jc w:val="center"/>
        <w:rPr>
          <w:i/>
          <w:sz w:val="24"/>
        </w:rPr>
      </w:pPr>
      <w:r>
        <w:rPr>
          <w:i/>
          <w:sz w:val="24"/>
        </w:rPr>
        <w:t>+</w:t>
      </w:r>
      <w:r w:rsidR="00AA2A62">
        <w:rPr>
          <w:i/>
          <w:sz w:val="24"/>
        </w:rPr>
        <w:t>48 666 416 645</w:t>
      </w:r>
      <w:r w:rsidR="002A604A">
        <w:rPr>
          <w:i/>
          <w:sz w:val="24"/>
        </w:rPr>
        <w:t xml:space="preserve"> </w:t>
      </w:r>
    </w:p>
    <w:p w:rsidR="00A00D8F" w:rsidRPr="006C659D" w:rsidRDefault="006C659D" w:rsidP="004A2580">
      <w:pPr>
        <w:spacing w:after="60" w:line="240" w:lineRule="auto"/>
        <w:jc w:val="center"/>
        <w:rPr>
          <w:b/>
          <w:i/>
          <w:sz w:val="24"/>
        </w:rPr>
      </w:pPr>
      <w:r w:rsidRPr="006C659D">
        <w:rPr>
          <w:b/>
          <w:i/>
          <w:sz w:val="24"/>
        </w:rPr>
        <w:t xml:space="preserve">Native English, B1 German </w:t>
      </w:r>
    </w:p>
    <w:p w:rsidR="00A00D8F" w:rsidRDefault="00A00D8F" w:rsidP="00EF59EC">
      <w:pPr>
        <w:spacing w:after="0" w:line="240" w:lineRule="auto"/>
        <w:rPr>
          <w:sz w:val="24"/>
        </w:rPr>
        <w:sectPr w:rsidR="00A00D8F" w:rsidSect="004A25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2580" w:rsidTr="004A258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A2580" w:rsidRPr="004A2580" w:rsidRDefault="004A2580" w:rsidP="00EF59EC">
            <w:pPr>
              <w:rPr>
                <w:sz w:val="10"/>
              </w:rPr>
            </w:pPr>
          </w:p>
        </w:tc>
      </w:tr>
    </w:tbl>
    <w:p w:rsidR="00A00D8F" w:rsidRPr="008B1593" w:rsidRDefault="00A00D8F" w:rsidP="004A2580">
      <w:pPr>
        <w:spacing w:after="0" w:line="240" w:lineRule="auto"/>
        <w:rPr>
          <w:sz w:val="20"/>
        </w:rPr>
      </w:pPr>
    </w:p>
    <w:p w:rsidR="00F5149B" w:rsidRPr="00EF59EC" w:rsidRDefault="00F5149B" w:rsidP="00F5149B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r w:rsidRPr="00EF59EC">
        <w:rPr>
          <w:b/>
          <w:sz w:val="28"/>
        </w:rPr>
        <w:t>PROFILE</w:t>
      </w:r>
    </w:p>
    <w:p w:rsidR="00F5149B" w:rsidRPr="002C7762" w:rsidRDefault="00F5149B" w:rsidP="00F5149B">
      <w:pPr>
        <w:spacing w:after="0" w:line="240" w:lineRule="auto"/>
        <w:rPr>
          <w:sz w:val="12"/>
        </w:rPr>
      </w:pPr>
    </w:p>
    <w:p w:rsidR="00EF59EC" w:rsidRDefault="00B60480" w:rsidP="00F5149B">
      <w:pPr>
        <w:spacing w:after="0" w:line="240" w:lineRule="auto"/>
        <w:rPr>
          <w:sz w:val="24"/>
        </w:rPr>
      </w:pPr>
      <w:r>
        <w:rPr>
          <w:sz w:val="24"/>
        </w:rPr>
        <w:t>Recently CELTA certified college graduate</w:t>
      </w:r>
      <w:r w:rsidR="004B7D73">
        <w:rPr>
          <w:sz w:val="24"/>
        </w:rPr>
        <w:t xml:space="preserve"> with financial industry experience</w:t>
      </w:r>
      <w:r>
        <w:rPr>
          <w:sz w:val="24"/>
        </w:rPr>
        <w:t xml:space="preserve"> seeking an </w:t>
      </w:r>
      <w:r w:rsidR="005F2B18">
        <w:rPr>
          <w:sz w:val="24"/>
        </w:rPr>
        <w:t>English</w:t>
      </w:r>
      <w:r>
        <w:rPr>
          <w:sz w:val="24"/>
        </w:rPr>
        <w:t xml:space="preserve"> teaching position. Extensive experience working with people and groups. Skills and experience in learning a foreign language and 1-to-1 tutoring.</w:t>
      </w:r>
      <w:r w:rsidR="00F94B58">
        <w:rPr>
          <w:sz w:val="24"/>
        </w:rPr>
        <w:t xml:space="preserve"> </w:t>
      </w:r>
      <w:bookmarkStart w:id="0" w:name="_GoBack"/>
      <w:bookmarkEnd w:id="0"/>
    </w:p>
    <w:p w:rsidR="00F5149B" w:rsidRPr="008B1593" w:rsidRDefault="00F5149B" w:rsidP="00F5149B">
      <w:pPr>
        <w:spacing w:after="0" w:line="240" w:lineRule="auto"/>
        <w:rPr>
          <w:sz w:val="20"/>
        </w:rPr>
      </w:pPr>
    </w:p>
    <w:p w:rsidR="00F5149B" w:rsidRPr="00EF59EC" w:rsidRDefault="006C659D" w:rsidP="008001C0">
      <w:pPr>
        <w:pBdr>
          <w:bottom w:val="single" w:sz="4" w:space="0" w:color="auto"/>
        </w:pBdr>
        <w:spacing w:after="0" w:line="240" w:lineRule="auto"/>
        <w:rPr>
          <w:b/>
          <w:sz w:val="24"/>
        </w:rPr>
      </w:pPr>
      <w:r>
        <w:rPr>
          <w:b/>
          <w:sz w:val="28"/>
        </w:rPr>
        <w:t xml:space="preserve">EDUCATION AND CERTIFICATION </w:t>
      </w:r>
    </w:p>
    <w:p w:rsidR="00F5149B" w:rsidRDefault="00F5149B" w:rsidP="00F5149B">
      <w:pPr>
        <w:spacing w:after="0" w:line="240" w:lineRule="auto"/>
        <w:rPr>
          <w:sz w:val="24"/>
        </w:rPr>
      </w:pPr>
    </w:p>
    <w:p w:rsidR="006F5D66" w:rsidRPr="00A74FD1" w:rsidRDefault="006F5D66" w:rsidP="00F5149B">
      <w:pPr>
        <w:spacing w:after="0" w:line="240" w:lineRule="auto"/>
        <w:rPr>
          <w:sz w:val="2"/>
        </w:rPr>
        <w:sectPr w:rsidR="006F5D66" w:rsidRPr="00A74FD1" w:rsidSect="008001C0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B60480" w:rsidRPr="00B60480" w:rsidRDefault="00B60480" w:rsidP="00A74FD1">
      <w:pPr>
        <w:spacing w:after="0" w:line="240" w:lineRule="auto"/>
        <w:ind w:right="-720"/>
        <w:rPr>
          <w:b/>
          <w:sz w:val="24"/>
        </w:rPr>
      </w:pPr>
      <w:r w:rsidRPr="00B60480">
        <w:rPr>
          <w:b/>
          <w:sz w:val="24"/>
        </w:rPr>
        <w:t xml:space="preserve">CELTA Certificate </w:t>
      </w:r>
    </w:p>
    <w:p w:rsidR="00F5149B" w:rsidRPr="00B60480" w:rsidRDefault="00B60480" w:rsidP="00A74FD1">
      <w:pPr>
        <w:spacing w:after="0" w:line="240" w:lineRule="auto"/>
        <w:ind w:right="-720"/>
        <w:rPr>
          <w:i/>
          <w:sz w:val="24"/>
        </w:rPr>
      </w:pPr>
      <w:r w:rsidRPr="00B60480">
        <w:rPr>
          <w:i/>
          <w:sz w:val="24"/>
        </w:rPr>
        <w:t xml:space="preserve">International House, Budapest </w:t>
      </w:r>
    </w:p>
    <w:p w:rsidR="006F5D66" w:rsidRDefault="00B60480" w:rsidP="006F5D66">
      <w:pPr>
        <w:spacing w:after="0" w:line="240" w:lineRule="auto"/>
        <w:jc w:val="right"/>
        <w:rPr>
          <w:sz w:val="24"/>
        </w:rPr>
      </w:pPr>
      <w:r>
        <w:rPr>
          <w:sz w:val="24"/>
        </w:rPr>
        <w:t>September 2017</w:t>
      </w:r>
    </w:p>
    <w:p w:rsidR="006F5D66" w:rsidRDefault="006F5D66" w:rsidP="006F5D6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  <w:sectPr w:rsidR="006F5D66" w:rsidSect="00A74FD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60480" w:rsidRPr="00B60480" w:rsidRDefault="00B60480" w:rsidP="00B60480">
      <w:pPr>
        <w:pStyle w:val="ListParagraph"/>
        <w:numPr>
          <w:ilvl w:val="0"/>
          <w:numId w:val="4"/>
        </w:numPr>
        <w:spacing w:after="0" w:line="240" w:lineRule="auto"/>
        <w:ind w:right="2160"/>
        <w:rPr>
          <w:sz w:val="24"/>
        </w:rPr>
      </w:pPr>
      <w:r>
        <w:rPr>
          <w:sz w:val="24"/>
        </w:rPr>
        <w:t xml:space="preserve">120 coursework hours, including 6 hours teaching practice </w:t>
      </w:r>
    </w:p>
    <w:p w:rsidR="004A2580" w:rsidRDefault="004A2580" w:rsidP="006F5D66">
      <w:pPr>
        <w:spacing w:after="0" w:line="240" w:lineRule="auto"/>
        <w:rPr>
          <w:sz w:val="24"/>
        </w:rPr>
        <w:sectPr w:rsidR="004A2580" w:rsidSect="004A25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1593" w:rsidRPr="008B1593" w:rsidRDefault="008B1593" w:rsidP="00A74FD1">
      <w:pPr>
        <w:tabs>
          <w:tab w:val="left" w:pos="5220"/>
        </w:tabs>
        <w:spacing w:after="0" w:line="240" w:lineRule="auto"/>
        <w:ind w:right="360"/>
        <w:rPr>
          <w:i/>
          <w:sz w:val="16"/>
        </w:rPr>
      </w:pPr>
    </w:p>
    <w:p w:rsidR="004A2580" w:rsidRDefault="004A2580" w:rsidP="006F5D66">
      <w:pPr>
        <w:spacing w:after="0" w:line="240" w:lineRule="auto"/>
        <w:rPr>
          <w:sz w:val="24"/>
        </w:rPr>
        <w:sectPr w:rsidR="004A2580" w:rsidSect="004A25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1593" w:rsidRPr="008B1593" w:rsidRDefault="008B1593" w:rsidP="006F5D66">
      <w:pPr>
        <w:spacing w:after="0" w:line="240" w:lineRule="auto"/>
        <w:rPr>
          <w:i/>
          <w:sz w:val="16"/>
        </w:rPr>
      </w:pPr>
    </w:p>
    <w:p w:rsidR="00B60480" w:rsidRDefault="00B60480" w:rsidP="00B60480">
      <w:pPr>
        <w:spacing w:after="0" w:line="240" w:lineRule="auto"/>
        <w:ind w:right="-720"/>
        <w:rPr>
          <w:b/>
          <w:sz w:val="24"/>
        </w:rPr>
      </w:pPr>
      <w:r>
        <w:rPr>
          <w:b/>
          <w:sz w:val="24"/>
        </w:rPr>
        <w:t>Bachelor of Arts: Geography</w:t>
      </w:r>
    </w:p>
    <w:p w:rsidR="00B60480" w:rsidRPr="00B60480" w:rsidRDefault="00B60480" w:rsidP="00B60480">
      <w:pPr>
        <w:spacing w:after="0" w:line="240" w:lineRule="auto"/>
        <w:ind w:right="-720"/>
        <w:rPr>
          <w:i/>
          <w:sz w:val="24"/>
        </w:rPr>
      </w:pPr>
      <w:proofErr w:type="spellStart"/>
      <w:r>
        <w:rPr>
          <w:i/>
          <w:sz w:val="24"/>
        </w:rPr>
        <w:t>Edinboro</w:t>
      </w:r>
      <w:proofErr w:type="spellEnd"/>
      <w:r>
        <w:rPr>
          <w:i/>
          <w:sz w:val="24"/>
        </w:rPr>
        <w:t xml:space="preserve"> University of Pennsylvania</w:t>
      </w:r>
      <w:r w:rsidR="00F94B58">
        <w:rPr>
          <w:i/>
          <w:sz w:val="24"/>
        </w:rPr>
        <w:t>, USA</w:t>
      </w:r>
    </w:p>
    <w:p w:rsidR="00B60480" w:rsidRPr="00B60480" w:rsidRDefault="00B60480" w:rsidP="00B60480">
      <w:pPr>
        <w:spacing w:after="0" w:line="240" w:lineRule="auto"/>
        <w:ind w:right="-720"/>
        <w:rPr>
          <w:i/>
          <w:sz w:val="24"/>
        </w:rPr>
      </w:pPr>
      <w:r w:rsidRPr="00B60480">
        <w:rPr>
          <w:i/>
          <w:sz w:val="24"/>
        </w:rPr>
        <w:t xml:space="preserve"> </w:t>
      </w:r>
    </w:p>
    <w:p w:rsidR="00B60480" w:rsidRDefault="00B60480" w:rsidP="00B60480">
      <w:pPr>
        <w:spacing w:after="0" w:line="240" w:lineRule="auto"/>
        <w:jc w:val="right"/>
        <w:rPr>
          <w:sz w:val="24"/>
        </w:rPr>
      </w:pPr>
      <w:r>
        <w:rPr>
          <w:sz w:val="24"/>
        </w:rPr>
        <w:t>May 2016</w:t>
      </w:r>
    </w:p>
    <w:p w:rsidR="00B60480" w:rsidRDefault="00B60480" w:rsidP="00B6048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  <w:sectPr w:rsidR="00B60480" w:rsidSect="00A74FD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60480" w:rsidRDefault="00B60480" w:rsidP="00B60480">
      <w:pPr>
        <w:pStyle w:val="ListParagraph"/>
        <w:numPr>
          <w:ilvl w:val="0"/>
          <w:numId w:val="4"/>
        </w:numPr>
        <w:spacing w:after="0" w:line="240" w:lineRule="auto"/>
        <w:ind w:right="2160"/>
        <w:rPr>
          <w:sz w:val="24"/>
        </w:rPr>
      </w:pPr>
      <w:r>
        <w:rPr>
          <w:sz w:val="24"/>
        </w:rPr>
        <w:t>Study Abroad – Berlin, Germany, 2015</w:t>
      </w:r>
    </w:p>
    <w:p w:rsidR="004B7D73" w:rsidRDefault="004B7D73" w:rsidP="00B60480">
      <w:pPr>
        <w:pStyle w:val="ListParagraph"/>
        <w:numPr>
          <w:ilvl w:val="0"/>
          <w:numId w:val="4"/>
        </w:numPr>
        <w:spacing w:after="0" w:line="240" w:lineRule="auto"/>
        <w:ind w:right="2160"/>
        <w:rPr>
          <w:sz w:val="24"/>
        </w:rPr>
      </w:pPr>
      <w:r>
        <w:rPr>
          <w:sz w:val="24"/>
        </w:rPr>
        <w:t>Geography tutor, 2013-2015</w:t>
      </w:r>
    </w:p>
    <w:p w:rsidR="004B7D73" w:rsidRPr="004B7D73" w:rsidRDefault="004B7D73" w:rsidP="00B60480">
      <w:pPr>
        <w:pStyle w:val="ListParagraph"/>
        <w:numPr>
          <w:ilvl w:val="0"/>
          <w:numId w:val="4"/>
        </w:numPr>
        <w:spacing w:after="0" w:line="240" w:lineRule="auto"/>
        <w:ind w:right="2160"/>
        <w:rPr>
          <w:sz w:val="24"/>
        </w:rPr>
        <w:sectPr w:rsidR="004B7D73" w:rsidRPr="004B7D73" w:rsidSect="004A25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480" w:rsidRPr="008B1593" w:rsidRDefault="00B60480" w:rsidP="00B60480">
      <w:pPr>
        <w:tabs>
          <w:tab w:val="left" w:pos="5220"/>
        </w:tabs>
        <w:spacing w:after="0" w:line="240" w:lineRule="auto"/>
        <w:ind w:right="360"/>
        <w:rPr>
          <w:i/>
          <w:sz w:val="16"/>
        </w:rPr>
      </w:pPr>
    </w:p>
    <w:p w:rsidR="00EB3604" w:rsidRPr="008001C0" w:rsidRDefault="00EB3604" w:rsidP="00EB3604">
      <w:pPr>
        <w:pStyle w:val="ListParagraph"/>
        <w:spacing w:after="0" w:line="240" w:lineRule="auto"/>
        <w:ind w:left="780" w:right="2160"/>
        <w:rPr>
          <w:sz w:val="12"/>
        </w:rPr>
      </w:pPr>
    </w:p>
    <w:p w:rsidR="00F5149B" w:rsidRPr="00EF59EC" w:rsidRDefault="006C659D" w:rsidP="00F5149B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EXPERIENCE </w:t>
      </w:r>
    </w:p>
    <w:p w:rsidR="00F5149B" w:rsidRDefault="00F5149B" w:rsidP="00F5149B">
      <w:pPr>
        <w:spacing w:after="0" w:line="240" w:lineRule="auto"/>
        <w:rPr>
          <w:sz w:val="24"/>
        </w:rPr>
      </w:pPr>
    </w:p>
    <w:p w:rsidR="00EF59EC" w:rsidRPr="00A74FD1" w:rsidRDefault="00EF59EC" w:rsidP="00F94B58">
      <w:pPr>
        <w:tabs>
          <w:tab w:val="left" w:pos="7020"/>
        </w:tabs>
        <w:spacing w:after="0" w:line="240" w:lineRule="auto"/>
        <w:rPr>
          <w:sz w:val="6"/>
        </w:rPr>
        <w:sectPr w:rsidR="00EF59EC" w:rsidRPr="00A74FD1" w:rsidSect="004A25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9EC" w:rsidRPr="00F94B58" w:rsidRDefault="00AA2A62" w:rsidP="00EF59E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Volunteer English Teacher</w:t>
      </w:r>
    </w:p>
    <w:p w:rsidR="00F94B58" w:rsidRPr="00EF59EC" w:rsidRDefault="005F2B18" w:rsidP="00EF59EC">
      <w:pPr>
        <w:spacing w:after="0" w:line="240" w:lineRule="auto"/>
        <w:rPr>
          <w:sz w:val="24"/>
        </w:rPr>
      </w:pPr>
      <w:r>
        <w:rPr>
          <w:sz w:val="24"/>
        </w:rPr>
        <w:t xml:space="preserve">Via </w:t>
      </w:r>
      <w:proofErr w:type="spellStart"/>
      <w:r w:rsidRPr="005F2B18">
        <w:rPr>
          <w:i/>
          <w:sz w:val="24"/>
        </w:rPr>
        <w:t>Workaway</w:t>
      </w:r>
      <w:proofErr w:type="spellEnd"/>
      <w:r w:rsidRPr="005F2B18">
        <w:rPr>
          <w:i/>
          <w:sz w:val="24"/>
        </w:rPr>
        <w:t xml:space="preserve"> Volunteering</w:t>
      </w:r>
      <w:r>
        <w:rPr>
          <w:sz w:val="24"/>
        </w:rPr>
        <w:t xml:space="preserve"> in Warsaw, Poland</w:t>
      </w:r>
    </w:p>
    <w:p w:rsidR="00EF59EC" w:rsidRDefault="00AA2A62" w:rsidP="00F94B58">
      <w:pPr>
        <w:tabs>
          <w:tab w:val="left" w:pos="2610"/>
        </w:tabs>
        <w:spacing w:after="0" w:line="240" w:lineRule="auto"/>
        <w:jc w:val="center"/>
        <w:rPr>
          <w:sz w:val="24"/>
        </w:rPr>
        <w:sectPr w:rsidR="00EF59EC" w:rsidSect="004A25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                                      November 2017</w:t>
      </w:r>
      <w:r w:rsidR="00F94B58">
        <w:rPr>
          <w:sz w:val="24"/>
        </w:rPr>
        <w:t xml:space="preserve"> – </w:t>
      </w:r>
      <w:r>
        <w:rPr>
          <w:sz w:val="24"/>
        </w:rPr>
        <w:t>Present</w:t>
      </w:r>
    </w:p>
    <w:p w:rsidR="00A74FD1" w:rsidRDefault="00AA2A62" w:rsidP="00EF59E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Tutoring students of various ages and levels (between elementary and advanced) in a 1-to-1 setting, roughly 15 hours per week; helping students achieve natural conversational fluency, as well as assistance with expanding grammar and vocabulary through use of textbooks and other materials  </w:t>
      </w:r>
    </w:p>
    <w:p w:rsidR="00F94B58" w:rsidRDefault="00F94B58" w:rsidP="00F94B58">
      <w:pPr>
        <w:pStyle w:val="ListParagraph"/>
        <w:spacing w:after="0" w:line="240" w:lineRule="auto"/>
        <w:rPr>
          <w:sz w:val="24"/>
        </w:rPr>
      </w:pPr>
    </w:p>
    <w:p w:rsidR="00F94B58" w:rsidRDefault="00AA2A62" w:rsidP="00AA2A62">
      <w:pPr>
        <w:tabs>
          <w:tab w:val="left" w:pos="7020"/>
        </w:tabs>
        <w:spacing w:after="0" w:line="240" w:lineRule="auto"/>
        <w:rPr>
          <w:sz w:val="24"/>
        </w:rPr>
      </w:pPr>
      <w:r>
        <w:rPr>
          <w:b/>
          <w:sz w:val="24"/>
        </w:rPr>
        <w:t>Corporate Actions Specialist</w:t>
      </w:r>
      <w:r w:rsidR="00F94B58">
        <w:rPr>
          <w:b/>
          <w:sz w:val="24"/>
        </w:rPr>
        <w:tab/>
      </w:r>
      <w:r w:rsidR="00F94B58"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 w:rsidR="00F94B58">
        <w:rPr>
          <w:b/>
          <w:sz w:val="24"/>
        </w:rPr>
        <w:t xml:space="preserve">    </w:t>
      </w:r>
      <w:r>
        <w:rPr>
          <w:sz w:val="24"/>
        </w:rPr>
        <w:t>May 2016</w:t>
      </w:r>
      <w:r w:rsidR="00F94B58">
        <w:rPr>
          <w:sz w:val="24"/>
        </w:rPr>
        <w:t xml:space="preserve">– </w:t>
      </w:r>
      <w:r>
        <w:rPr>
          <w:sz w:val="24"/>
        </w:rPr>
        <w:t>August 2017 BNY Mellon</w:t>
      </w:r>
      <w:r w:rsidR="005F2B18">
        <w:rPr>
          <w:sz w:val="24"/>
        </w:rPr>
        <w:t xml:space="preserve"> in Pittsburgh, USA</w:t>
      </w:r>
    </w:p>
    <w:p w:rsidR="00AA2A62" w:rsidRDefault="00AA2A62" w:rsidP="00AA2A6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Work with high-profile clients daily in a demanding financial environment; research and process client inquiries to achieve business goals </w:t>
      </w:r>
    </w:p>
    <w:p w:rsidR="00EF59EC" w:rsidRPr="008B1593" w:rsidRDefault="00EF59EC" w:rsidP="00F5149B">
      <w:pPr>
        <w:spacing w:after="0" w:line="240" w:lineRule="auto"/>
        <w:rPr>
          <w:sz w:val="20"/>
        </w:rPr>
      </w:pPr>
    </w:p>
    <w:p w:rsidR="00F5149B" w:rsidRPr="00EF59EC" w:rsidRDefault="00B60480" w:rsidP="00F5149B">
      <w:pPr>
        <w:pBdr>
          <w:bottom w:val="single" w:sz="4" w:space="1" w:color="auto"/>
        </w:pBdr>
        <w:spacing w:after="0" w:line="240" w:lineRule="auto"/>
        <w:rPr>
          <w:sz w:val="24"/>
        </w:rPr>
      </w:pPr>
      <w:r>
        <w:rPr>
          <w:b/>
          <w:sz w:val="28"/>
        </w:rPr>
        <w:t xml:space="preserve">REFERENCES </w:t>
      </w:r>
    </w:p>
    <w:p w:rsidR="00F5149B" w:rsidRPr="00A74FD1" w:rsidRDefault="00F5149B" w:rsidP="00F5149B">
      <w:pPr>
        <w:spacing w:after="0" w:line="240" w:lineRule="auto"/>
        <w:rPr>
          <w:sz w:val="10"/>
        </w:rPr>
      </w:pPr>
    </w:p>
    <w:p w:rsidR="00B60480" w:rsidRDefault="00B60480" w:rsidP="00B6048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Kieran Joyce</w:t>
      </w:r>
    </w:p>
    <w:p w:rsidR="00B60480" w:rsidRDefault="005F2B18" w:rsidP="00B60480">
      <w:pPr>
        <w:pStyle w:val="ListParagraph"/>
        <w:spacing w:after="0" w:line="240" w:lineRule="auto"/>
        <w:rPr>
          <w:sz w:val="24"/>
        </w:rPr>
      </w:pPr>
      <w:hyperlink r:id="rId6" w:history="1">
        <w:r w:rsidR="004B7D73" w:rsidRPr="00785F0C">
          <w:rPr>
            <w:rStyle w:val="Hyperlink"/>
            <w:sz w:val="24"/>
          </w:rPr>
          <w:t>kmjoycebc@gmail.com</w:t>
        </w:r>
      </w:hyperlink>
      <w:r w:rsidR="004B7D73">
        <w:rPr>
          <w:sz w:val="24"/>
        </w:rPr>
        <w:t xml:space="preserve"> </w:t>
      </w:r>
    </w:p>
    <w:p w:rsidR="00B60480" w:rsidRDefault="005F2B18" w:rsidP="00B60480">
      <w:pPr>
        <w:pStyle w:val="ListParagraph"/>
        <w:spacing w:after="0" w:line="240" w:lineRule="auto"/>
        <w:rPr>
          <w:sz w:val="24"/>
        </w:rPr>
      </w:pPr>
      <w:hyperlink r:id="rId7" w:history="1">
        <w:r w:rsidR="004B7D73" w:rsidRPr="00785F0C">
          <w:rPr>
            <w:rStyle w:val="Hyperlink"/>
            <w:sz w:val="24"/>
          </w:rPr>
          <w:t>ttraining@ih.hu</w:t>
        </w:r>
      </w:hyperlink>
      <w:r w:rsidR="004B7D73">
        <w:rPr>
          <w:sz w:val="24"/>
        </w:rPr>
        <w:t xml:space="preserve"> </w:t>
      </w:r>
    </w:p>
    <w:p w:rsidR="00B60480" w:rsidRDefault="00B60480" w:rsidP="00B6048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International House, </w:t>
      </w:r>
      <w:proofErr w:type="spellStart"/>
      <w:r w:rsidR="00F94B58">
        <w:rPr>
          <w:sz w:val="24"/>
        </w:rPr>
        <w:t>Vérmező</w:t>
      </w:r>
      <w:proofErr w:type="spellEnd"/>
      <w:r w:rsidR="00F94B58">
        <w:rPr>
          <w:sz w:val="24"/>
        </w:rPr>
        <w:t xml:space="preserve"> </w:t>
      </w:r>
      <w:proofErr w:type="spellStart"/>
      <w:r w:rsidR="00F94B58" w:rsidRPr="00F94B58">
        <w:rPr>
          <w:sz w:val="24"/>
        </w:rPr>
        <w:t>út</w:t>
      </w:r>
      <w:proofErr w:type="spellEnd"/>
      <w:r w:rsidR="00F94B58">
        <w:rPr>
          <w:sz w:val="24"/>
        </w:rPr>
        <w:t xml:space="preserve"> 4</w:t>
      </w:r>
    </w:p>
    <w:p w:rsidR="00B60480" w:rsidRDefault="00B60480" w:rsidP="00B6048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Budapest 1012 Hungary</w:t>
      </w:r>
    </w:p>
    <w:p w:rsidR="00B60480" w:rsidRPr="00B60480" w:rsidRDefault="00F94B58" w:rsidP="00B6048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+36 1 212 4010</w:t>
      </w:r>
    </w:p>
    <w:p w:rsidR="00F5149B" w:rsidRPr="001E2194" w:rsidRDefault="00F5149B" w:rsidP="001E2194">
      <w:pPr>
        <w:spacing w:after="0" w:line="240" w:lineRule="auto"/>
        <w:rPr>
          <w:sz w:val="24"/>
        </w:rPr>
      </w:pPr>
    </w:p>
    <w:sectPr w:rsidR="00F5149B" w:rsidRPr="001E2194" w:rsidSect="004A25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6166"/>
    <w:multiLevelType w:val="hybridMultilevel"/>
    <w:tmpl w:val="D97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3F96"/>
    <w:multiLevelType w:val="hybridMultilevel"/>
    <w:tmpl w:val="405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0CF2"/>
    <w:multiLevelType w:val="hybridMultilevel"/>
    <w:tmpl w:val="738C4E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006017"/>
    <w:multiLevelType w:val="hybridMultilevel"/>
    <w:tmpl w:val="25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F"/>
    <w:rsid w:val="00070432"/>
    <w:rsid w:val="00180A71"/>
    <w:rsid w:val="001E2194"/>
    <w:rsid w:val="00225810"/>
    <w:rsid w:val="00284DC0"/>
    <w:rsid w:val="002A604A"/>
    <w:rsid w:val="002C7762"/>
    <w:rsid w:val="003239C0"/>
    <w:rsid w:val="003D0B29"/>
    <w:rsid w:val="003F25AE"/>
    <w:rsid w:val="004A2580"/>
    <w:rsid w:val="004B7D73"/>
    <w:rsid w:val="004D03FC"/>
    <w:rsid w:val="005671DB"/>
    <w:rsid w:val="0058591B"/>
    <w:rsid w:val="005F2B18"/>
    <w:rsid w:val="006454D4"/>
    <w:rsid w:val="00672785"/>
    <w:rsid w:val="006C659D"/>
    <w:rsid w:val="006F5D66"/>
    <w:rsid w:val="008001C0"/>
    <w:rsid w:val="008B1593"/>
    <w:rsid w:val="00A00D8F"/>
    <w:rsid w:val="00A74FD1"/>
    <w:rsid w:val="00AA2A62"/>
    <w:rsid w:val="00AC0D33"/>
    <w:rsid w:val="00B60480"/>
    <w:rsid w:val="00BF3988"/>
    <w:rsid w:val="00C006A4"/>
    <w:rsid w:val="00D46B24"/>
    <w:rsid w:val="00D945D3"/>
    <w:rsid w:val="00EB3604"/>
    <w:rsid w:val="00EF59EC"/>
    <w:rsid w:val="00F5149B"/>
    <w:rsid w:val="00F52E1B"/>
    <w:rsid w:val="00F848CA"/>
    <w:rsid w:val="00F856A5"/>
    <w:rsid w:val="00F94B58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F5F6A-BC98-43A2-A7C1-D029F1DF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0D8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00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raining@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joyceb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BFBC-B246-4004-A8C9-401A954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Devin</cp:lastModifiedBy>
  <cp:revision>2</cp:revision>
  <dcterms:created xsi:type="dcterms:W3CDTF">2018-01-17T11:42:00Z</dcterms:created>
  <dcterms:modified xsi:type="dcterms:W3CDTF">2018-01-17T11:42:00Z</dcterms:modified>
</cp:coreProperties>
</file>